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62" w:rsidRPr="00226FEB" w:rsidRDefault="002C2262" w:rsidP="002C2262">
      <w:pPr>
        <w:rPr>
          <w:b/>
        </w:rPr>
      </w:pPr>
      <w:r w:rsidRPr="00226FEB">
        <w:rPr>
          <w:b/>
        </w:rPr>
        <w:t>Kedves Sporttársunk!</w:t>
      </w:r>
    </w:p>
    <w:p w:rsidR="002C2262" w:rsidRPr="00226FEB" w:rsidRDefault="002C2262" w:rsidP="002C2262">
      <w:pPr>
        <w:spacing w:line="240" w:lineRule="auto"/>
        <w:rPr>
          <w:sz w:val="20"/>
          <w:szCs w:val="20"/>
        </w:rPr>
      </w:pPr>
      <w:r w:rsidRPr="00226FEB">
        <w:rPr>
          <w:sz w:val="20"/>
          <w:szCs w:val="20"/>
        </w:rPr>
        <w:t>Szeretettel köszöntünk rendezvényünkön, a</w:t>
      </w:r>
      <w:r w:rsidRPr="00990EC8">
        <w:rPr>
          <w:sz w:val="18"/>
          <w:szCs w:val="18"/>
        </w:rPr>
        <w:t xml:space="preserve"> </w:t>
      </w:r>
      <w:r w:rsidRPr="00226FEB">
        <w:rPr>
          <w:b/>
          <w:sz w:val="20"/>
          <w:szCs w:val="20"/>
        </w:rPr>
        <w:t>Bagolyvár 30/15</w:t>
      </w:r>
      <w:r w:rsidRPr="00990EC8">
        <w:rPr>
          <w:sz w:val="18"/>
          <w:szCs w:val="18"/>
        </w:rPr>
        <w:t xml:space="preserve"> </w:t>
      </w:r>
      <w:r w:rsidRPr="00226FEB">
        <w:rPr>
          <w:sz w:val="20"/>
          <w:szCs w:val="20"/>
        </w:rPr>
        <w:t xml:space="preserve">teljesítménytúrán. </w:t>
      </w:r>
    </w:p>
    <w:p w:rsidR="002C2262" w:rsidRPr="00226FEB" w:rsidRDefault="002C2262" w:rsidP="002C2262">
      <w:pPr>
        <w:spacing w:line="240" w:lineRule="auto"/>
        <w:rPr>
          <w:sz w:val="20"/>
          <w:szCs w:val="20"/>
        </w:rPr>
      </w:pPr>
      <w:r w:rsidRPr="00226FEB">
        <w:rPr>
          <w:sz w:val="20"/>
          <w:szCs w:val="20"/>
        </w:rPr>
        <w:t>Kérjük, hogy az alábbi ismertetőt figyelmesen olvasd el, Neked írtuk.</w:t>
      </w:r>
    </w:p>
    <w:p w:rsidR="002C2262" w:rsidRPr="00226FEB" w:rsidRDefault="002C2262" w:rsidP="002C2262">
      <w:pPr>
        <w:spacing w:line="240" w:lineRule="auto"/>
        <w:rPr>
          <w:sz w:val="20"/>
          <w:szCs w:val="20"/>
        </w:rPr>
      </w:pPr>
      <w:r w:rsidRPr="00226FEB">
        <w:rPr>
          <w:sz w:val="20"/>
          <w:szCs w:val="20"/>
        </w:rPr>
        <w:t>A túra végig jelzett utakon halad, szalagozás nem lesz. Íróeszköz, saját pohár kérjük, hogy mindenkinél legyen a hátizsákban.</w:t>
      </w:r>
      <w:r w:rsidR="008362E5" w:rsidRPr="008362E5">
        <w:rPr>
          <w:sz w:val="20"/>
          <w:szCs w:val="20"/>
        </w:rPr>
        <w:t xml:space="preserve"> </w:t>
      </w:r>
      <w:r w:rsidR="008362E5">
        <w:rPr>
          <w:sz w:val="20"/>
          <w:szCs w:val="20"/>
        </w:rPr>
        <w:t>A túrán mindenki saját felelősségére vesz részt.</w:t>
      </w:r>
    </w:p>
    <w:p w:rsidR="002C2262" w:rsidRPr="0080415D" w:rsidRDefault="002C2262" w:rsidP="002C2262">
      <w:pPr>
        <w:spacing w:after="120"/>
        <w:rPr>
          <w:b/>
          <w:sz w:val="20"/>
          <w:szCs w:val="20"/>
          <w:u w:val="single"/>
        </w:rPr>
      </w:pPr>
      <w:r w:rsidRPr="0080415D">
        <w:rPr>
          <w:b/>
          <w:sz w:val="20"/>
          <w:szCs w:val="20"/>
          <w:u w:val="single"/>
        </w:rPr>
        <w:t xml:space="preserve">Bagolyvár </w:t>
      </w:r>
      <w:r w:rsidR="009C6FB3">
        <w:rPr>
          <w:b/>
          <w:sz w:val="20"/>
          <w:szCs w:val="20"/>
          <w:u w:val="single"/>
        </w:rPr>
        <w:t>15</w:t>
      </w:r>
      <w:r w:rsidRPr="0080415D">
        <w:rPr>
          <w:b/>
          <w:sz w:val="20"/>
          <w:szCs w:val="20"/>
          <w:u w:val="single"/>
        </w:rPr>
        <w:t>:</w:t>
      </w:r>
    </w:p>
    <w:p w:rsidR="00370FD9" w:rsidRPr="00226FEB" w:rsidRDefault="002C2262" w:rsidP="00370FD9">
      <w:pPr>
        <w:spacing w:after="120" w:line="240" w:lineRule="auto"/>
        <w:jc w:val="both"/>
        <w:rPr>
          <w:sz w:val="20"/>
          <w:szCs w:val="20"/>
        </w:rPr>
      </w:pPr>
      <w:r w:rsidRPr="00226FEB">
        <w:rPr>
          <w:sz w:val="20"/>
          <w:szCs w:val="20"/>
        </w:rPr>
        <w:t xml:space="preserve">A Bagolyvár Fogadó és Galéria kapuján kilépve </w:t>
      </w:r>
      <w:r w:rsidR="009C6FB3">
        <w:rPr>
          <w:sz w:val="20"/>
          <w:szCs w:val="20"/>
        </w:rPr>
        <w:t>bal</w:t>
      </w:r>
      <w:r w:rsidRPr="00226FEB">
        <w:rPr>
          <w:sz w:val="20"/>
          <w:szCs w:val="20"/>
        </w:rPr>
        <w:t xml:space="preserve">ra, </w:t>
      </w:r>
      <w:r w:rsidR="009C6FB3">
        <w:rPr>
          <w:sz w:val="20"/>
          <w:szCs w:val="20"/>
        </w:rPr>
        <w:t xml:space="preserve">Veszprém </w:t>
      </w:r>
      <w:r w:rsidR="009C6FB3" w:rsidRPr="00226FEB">
        <w:rPr>
          <w:sz w:val="20"/>
          <w:szCs w:val="20"/>
        </w:rPr>
        <w:t>irányába</w:t>
      </w:r>
      <w:r w:rsidR="009C6FB3">
        <w:rPr>
          <w:sz w:val="20"/>
          <w:szCs w:val="20"/>
        </w:rPr>
        <w:t xml:space="preserve"> indulunk el az új, 2014-ben felfestett, közös piros és zöld </w:t>
      </w:r>
      <w:proofErr w:type="gramStart"/>
      <w:r w:rsidR="009C6FB3">
        <w:rPr>
          <w:sz w:val="20"/>
          <w:szCs w:val="20"/>
        </w:rPr>
        <w:t>körséta jelzések</w:t>
      </w:r>
      <w:proofErr w:type="gramEnd"/>
      <w:r w:rsidR="009C6FB3">
        <w:rPr>
          <w:sz w:val="20"/>
          <w:szCs w:val="20"/>
        </w:rPr>
        <w:t xml:space="preserve"> szerint. </w:t>
      </w:r>
      <w:r w:rsidRPr="00226FEB">
        <w:rPr>
          <w:sz w:val="20"/>
          <w:szCs w:val="20"/>
        </w:rPr>
        <w:t xml:space="preserve"> </w:t>
      </w:r>
      <w:r w:rsidR="009C6FB3">
        <w:rPr>
          <w:sz w:val="20"/>
          <w:szCs w:val="20"/>
        </w:rPr>
        <w:t>Figyelmesen átkelünk a forgalmas 82-es úton. Elmegyünk az I. András tér (Szűz Mária templom, MOL- kút) mellett, majd 700 m után jobbra térünk, egy sorompós üzemi útra. Kiérünk Zircről, néhol pocsolyákat kell kerülgetni. Már innen is szép a kilátás a vissza, a Zirci-medencére. A jelzett utak elágazásáig folyamatosan emelkedik utunk. 3,4 km után a 2 jelzés elválik: balra lemegyünk egy kis völgybe a piros körséta szerint és hamarosan szép környezetben, a Király-patak mentén</w:t>
      </w:r>
      <w:r w:rsidR="00325A79">
        <w:rPr>
          <w:sz w:val="20"/>
          <w:szCs w:val="20"/>
        </w:rPr>
        <w:t xml:space="preserve"> </w:t>
      </w:r>
      <w:r w:rsidR="009C6FB3">
        <w:rPr>
          <w:sz w:val="20"/>
          <w:szCs w:val="20"/>
        </w:rPr>
        <w:t xml:space="preserve">elterülő kis tavakhoz érünk. A tavak után beérünk </w:t>
      </w:r>
      <w:r w:rsidR="00325A79">
        <w:rPr>
          <w:sz w:val="20"/>
          <w:szCs w:val="20"/>
        </w:rPr>
        <w:t>a</w:t>
      </w:r>
      <w:r w:rsidR="009C6FB3">
        <w:rPr>
          <w:sz w:val="20"/>
          <w:szCs w:val="20"/>
        </w:rPr>
        <w:t xml:space="preserve"> Király-kúti erdőbe</w:t>
      </w:r>
      <w:r w:rsidR="00325A79">
        <w:rPr>
          <w:sz w:val="20"/>
          <w:szCs w:val="20"/>
        </w:rPr>
        <w:t>, néhány hatalmas fenyő is áll itt. Figyelmesen kövessük a jelzést, mert az a térképpel ellentétben a nyiladék elérésekor nem balra, hanem jobbra, északkeletnek fordul és 800 m után eléri a bakonybéli országutat. Az úton átkelve frissítőpontot találunk az esőháznál. Pihenés után visszamegyünk az út túloldalára és a kettős piros körséta-zöld kör jelzésen leereszkedünk a domboldalon. Aljában elérünk egy utat, ezen jobbra térünk és rövidesen átkelünk a bakonybéli országúton, most már maradunk is ezen az oldalán. Az átkelés után a jelzés rögtön balra tér a kerítés mellé, ezen leereszkedve hamarosan a hotel melletti Szarvas-kúthoz érünk, igazolópont. Tovább haladva fenyves mellett emelkedőbe kezdünk, majd a Csengő-hegytán keresztezzük a zöld sáv jelzését. Innen szántóföld szélén vezet utunk, majd elérjük a Pálinkaházat Tündérmajorral összekötő keskeny műutat. Ezen jobbra folytatjuk az utat egész Tündérmajorig</w:t>
      </w:r>
      <w:r w:rsidR="006B20BD">
        <w:rPr>
          <w:sz w:val="20"/>
          <w:szCs w:val="20"/>
        </w:rPr>
        <w:t xml:space="preserve">, melynek házai előtt jobbra térünk, majd azokat elhagyva balra megcélozzuk a víztornyot. Egy kegyhely érintése után már Zirc fölött járunk. Leérünk a szélső utcához: aki nem akarja a városi szakaszt végigjárni, itt eljöhet jobbra és a Munkácsy Mihály utca-Bakonybéli út útvonalon is elérheti a Bagolyvárat. Aki szeretne még kicsit Zircből többet látni, választhat újabb lehetőségek közül : le lehet jönni a Rákóczi térhez akár a régi ZP+ jelzésen a kórház mellett  vagy akár az új, itt már ismét egyesült piros és zöld  </w:t>
      </w:r>
      <w:proofErr w:type="gramStart"/>
      <w:r w:rsidR="006B20BD">
        <w:rPr>
          <w:sz w:val="20"/>
          <w:szCs w:val="20"/>
        </w:rPr>
        <w:t>körséta  jelzéseket</w:t>
      </w:r>
      <w:proofErr w:type="gramEnd"/>
      <w:r w:rsidR="006B20BD">
        <w:rPr>
          <w:sz w:val="20"/>
          <w:szCs w:val="20"/>
        </w:rPr>
        <w:t xml:space="preserve"> követve. A Rákóczi tértől a 82-es út mentén </w:t>
      </w:r>
      <w:r w:rsidR="00370FD9" w:rsidRPr="00226FEB">
        <w:rPr>
          <w:sz w:val="20"/>
          <w:szCs w:val="20"/>
        </w:rPr>
        <w:t>Veszprém felé haladva néhány perc múlva már itt is a cél, a Bagolyvár Fogadó és Galéria.</w:t>
      </w:r>
    </w:p>
    <w:p w:rsidR="00370FD9" w:rsidRPr="00226FEB" w:rsidRDefault="00370FD9" w:rsidP="00370FD9">
      <w:pPr>
        <w:spacing w:after="120" w:line="240" w:lineRule="auto"/>
        <w:jc w:val="both"/>
        <w:rPr>
          <w:sz w:val="20"/>
          <w:szCs w:val="20"/>
        </w:rPr>
      </w:pPr>
      <w:r w:rsidRPr="00226FEB">
        <w:rPr>
          <w:sz w:val="20"/>
          <w:szCs w:val="20"/>
        </w:rPr>
        <w:t xml:space="preserve">Teljesítményedhez gratulálunk, a leveshez jó étvágyat kívánunk! </w:t>
      </w:r>
    </w:p>
    <w:p w:rsidR="002C2262" w:rsidRPr="00226FEB" w:rsidRDefault="002C2262" w:rsidP="002C2262">
      <w:pPr>
        <w:spacing w:after="0"/>
        <w:jc w:val="both"/>
        <w:rPr>
          <w:b/>
          <w:sz w:val="20"/>
          <w:szCs w:val="20"/>
        </w:rPr>
      </w:pPr>
      <w:r w:rsidRPr="00226FEB">
        <w:rPr>
          <w:b/>
          <w:sz w:val="20"/>
          <w:szCs w:val="20"/>
        </w:rPr>
        <w:t>IGAZOLÁSOK:</w:t>
      </w:r>
    </w:p>
    <w:tbl>
      <w:tblPr>
        <w:tblStyle w:val="Rcsostblzat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16"/>
        <w:gridCol w:w="1724"/>
        <w:gridCol w:w="1724"/>
        <w:gridCol w:w="1724"/>
      </w:tblGrid>
      <w:tr w:rsidR="0069138A" w:rsidTr="00DB75B2">
        <w:tc>
          <w:tcPr>
            <w:tcW w:w="1616" w:type="dxa"/>
          </w:tcPr>
          <w:p w:rsidR="0069138A" w:rsidRPr="001B7004" w:rsidRDefault="0069138A" w:rsidP="00DB75B2">
            <w:pPr>
              <w:jc w:val="both"/>
              <w:rPr>
                <w:b/>
                <w:sz w:val="16"/>
                <w:szCs w:val="16"/>
              </w:rPr>
            </w:pPr>
            <w:r w:rsidRPr="001B7004">
              <w:rPr>
                <w:b/>
                <w:sz w:val="16"/>
                <w:szCs w:val="16"/>
              </w:rPr>
              <w:t xml:space="preserve">ZIRC, RAJT    </w:t>
            </w:r>
          </w:p>
          <w:p w:rsidR="0069138A" w:rsidRDefault="0069138A" w:rsidP="00DB75B2">
            <w:pPr>
              <w:jc w:val="both"/>
              <w:rPr>
                <w:sz w:val="18"/>
                <w:szCs w:val="18"/>
              </w:rPr>
            </w:pPr>
          </w:p>
          <w:p w:rsidR="0069138A" w:rsidRDefault="0069138A" w:rsidP="00DB75B2">
            <w:pPr>
              <w:jc w:val="both"/>
              <w:rPr>
                <w:sz w:val="18"/>
                <w:szCs w:val="18"/>
              </w:rPr>
            </w:pPr>
          </w:p>
          <w:p w:rsidR="0069138A" w:rsidRDefault="0069138A" w:rsidP="00DB75B2">
            <w:pPr>
              <w:jc w:val="both"/>
              <w:rPr>
                <w:sz w:val="18"/>
                <w:szCs w:val="18"/>
              </w:rPr>
            </w:pPr>
          </w:p>
          <w:p w:rsidR="0069138A" w:rsidRDefault="0069138A" w:rsidP="00DB75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:rsidR="0069138A" w:rsidRPr="001B7004" w:rsidRDefault="0069138A" w:rsidP="00DB75B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BAKONYBÉLI ÚT (PIHENŐ)</w:t>
            </w:r>
          </w:p>
        </w:tc>
        <w:tc>
          <w:tcPr>
            <w:tcW w:w="1724" w:type="dxa"/>
          </w:tcPr>
          <w:p w:rsidR="0069138A" w:rsidRPr="00226FEB" w:rsidRDefault="0069138A" w:rsidP="00DB75B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SZARVAS-KÚT (Melyik erdészet állította a táblát?)</w:t>
            </w:r>
          </w:p>
        </w:tc>
        <w:tc>
          <w:tcPr>
            <w:tcW w:w="1724" w:type="dxa"/>
          </w:tcPr>
          <w:p w:rsidR="0069138A" w:rsidRPr="00226FEB" w:rsidRDefault="0069138A" w:rsidP="00DB75B2">
            <w:pPr>
              <w:jc w:val="both"/>
              <w:rPr>
                <w:b/>
                <w:sz w:val="16"/>
                <w:szCs w:val="16"/>
              </w:rPr>
            </w:pPr>
            <w:r w:rsidRPr="00226FEB">
              <w:rPr>
                <w:b/>
                <w:sz w:val="16"/>
                <w:szCs w:val="16"/>
              </w:rPr>
              <w:t>ZIRC, CÉL</w:t>
            </w:r>
          </w:p>
        </w:tc>
      </w:tr>
    </w:tbl>
    <w:p w:rsidR="002C2262" w:rsidRPr="00226FEB" w:rsidRDefault="002C2262" w:rsidP="002C2262">
      <w:pPr>
        <w:jc w:val="both"/>
        <w:rPr>
          <w:sz w:val="12"/>
          <w:szCs w:val="12"/>
        </w:rPr>
      </w:pPr>
    </w:p>
    <w:tbl>
      <w:tblPr>
        <w:tblW w:w="879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80"/>
        <w:gridCol w:w="960"/>
        <w:gridCol w:w="960"/>
        <w:gridCol w:w="960"/>
        <w:gridCol w:w="960"/>
        <w:gridCol w:w="1480"/>
        <w:gridCol w:w="1899"/>
      </w:tblGrid>
      <w:tr w:rsidR="00370FD9" w:rsidRPr="00990EC8" w:rsidTr="00685C59">
        <w:trPr>
          <w:trHeight w:val="315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Hely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Táv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Táv össz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Szint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Szint össz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Jelzés a pontig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Nyitva</w:t>
            </w:r>
          </w:p>
        </w:tc>
      </w:tr>
      <w:tr w:rsidR="00370FD9" w:rsidRPr="00990EC8" w:rsidTr="00685C59">
        <w:trPr>
          <w:trHeight w:val="30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DB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Zirc, Bagolyvár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DB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9652BC">
              <w:rPr>
                <w:rFonts w:ascii="Calibri" w:eastAsia="Times New Roman" w:hAnsi="Calibri" w:cs="Times New Roman"/>
                <w:color w:val="000000"/>
                <w:lang w:eastAsia="hu-HU"/>
              </w:rPr>
              <w:t>7.00-11.00</w:t>
            </w:r>
          </w:p>
        </w:tc>
      </w:tr>
      <w:tr w:rsidR="00370FD9" w:rsidRPr="00990EC8" w:rsidTr="00685C59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DB7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370FD9"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>Piros és zöld körséta elág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370F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</w:t>
            </w: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körséta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DB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70FD9" w:rsidRPr="00990EC8" w:rsidTr="00685C59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C604D2" w:rsidRDefault="00370FD9" w:rsidP="00DB75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C604D2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Bakonybéli út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 w:rsidR="00C604D2">
              <w:rPr>
                <w:rFonts w:ascii="Calibri" w:eastAsia="Times New Roman" w:hAnsi="Calibri" w:cs="Times New Roman"/>
                <w:color w:val="000000"/>
                <w:lang w:eastAsia="hu-HU"/>
              </w:rPr>
              <w:t>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körséta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DB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9652BC">
              <w:rPr>
                <w:rFonts w:ascii="Calibri" w:eastAsia="Times New Roman" w:hAnsi="Calibri" w:cs="Times New Roman"/>
                <w:color w:val="000000"/>
                <w:lang w:eastAsia="hu-HU"/>
              </w:rPr>
              <w:t>8.00-12.30.</w:t>
            </w:r>
          </w:p>
        </w:tc>
      </w:tr>
      <w:tr w:rsidR="00370FD9" w:rsidRPr="00990EC8" w:rsidTr="00685C59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C604D2" w:rsidRDefault="00C604D2" w:rsidP="00DB75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C604D2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Szarvas-kút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7,2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17</w:t>
            </w:r>
            <w:r w:rsidR="00370FD9"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körséta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DB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C604D2" w:rsidRPr="00990EC8" w:rsidTr="00685C59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D2" w:rsidRPr="00C604D2" w:rsidRDefault="00C604D2" w:rsidP="00C604D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</w:pPr>
            <w:r w:rsidRPr="00C604D2"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 xml:space="preserve">Zöld jelzés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D2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D2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D2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D2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D2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körséta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04D2" w:rsidRPr="00990EC8" w:rsidRDefault="00C604D2" w:rsidP="00DB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70FD9" w:rsidRPr="00990EC8" w:rsidTr="00685C59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C604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  <w:r w:rsidR="00C604D2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álinkaházi út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 w:rsidR="00370FD9"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 w:rsidR="00C604D2">
              <w:rPr>
                <w:rFonts w:ascii="Calibri" w:eastAsia="Times New Roman" w:hAnsi="Calibri" w:cs="Times New Roman"/>
                <w:color w:val="000000"/>
                <w:lang w:eastAsia="hu-HU"/>
              </w:rPr>
              <w:t>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29</w:t>
            </w:r>
            <w:r w:rsidR="00370FD9"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körséta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DB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70FD9" w:rsidRPr="00990EC8" w:rsidTr="00685C59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C604D2" w:rsidP="00DB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Tündérmajor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11</w:t>
            </w:r>
            <w:r w:rsidR="00370FD9"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35</w:t>
            </w:r>
            <w:r w:rsidR="00370FD9"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9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körséta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FD9" w:rsidRPr="00990EC8" w:rsidRDefault="00370FD9" w:rsidP="00DB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C604D2" w:rsidRPr="00990EC8" w:rsidTr="00685C59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D2" w:rsidRPr="00990EC8" w:rsidRDefault="00C604D2" w:rsidP="00DB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Zirc, Bagolyvár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D2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3,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D2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15,2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D2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D2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370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D2" w:rsidRPr="00990EC8" w:rsidRDefault="00C604D2" w:rsidP="00DB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körséta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04D2" w:rsidRPr="00990EC8" w:rsidRDefault="009652BC" w:rsidP="00DB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Célzárás</w:t>
            </w:r>
            <w:r w:rsidR="00685C59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18.00</w:t>
            </w:r>
          </w:p>
        </w:tc>
      </w:tr>
    </w:tbl>
    <w:p w:rsidR="002C2262" w:rsidRDefault="002C2262" w:rsidP="002C2262"/>
    <w:p w:rsidR="00585A47" w:rsidRDefault="008362E5"/>
    <w:sectPr w:rsidR="00585A47" w:rsidSect="00FD54D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C2262"/>
    <w:rsid w:val="001745CB"/>
    <w:rsid w:val="001964E7"/>
    <w:rsid w:val="002C2262"/>
    <w:rsid w:val="00325A79"/>
    <w:rsid w:val="00370FD9"/>
    <w:rsid w:val="00685C59"/>
    <w:rsid w:val="0069138A"/>
    <w:rsid w:val="006B20BD"/>
    <w:rsid w:val="008362E5"/>
    <w:rsid w:val="008A5042"/>
    <w:rsid w:val="009652BC"/>
    <w:rsid w:val="009A5B3B"/>
    <w:rsid w:val="009C6FB3"/>
    <w:rsid w:val="00B94BFB"/>
    <w:rsid w:val="00C604D2"/>
    <w:rsid w:val="00DA6108"/>
    <w:rsid w:val="00DC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2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C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3</cp:revision>
  <dcterms:created xsi:type="dcterms:W3CDTF">2015-01-12T10:36:00Z</dcterms:created>
  <dcterms:modified xsi:type="dcterms:W3CDTF">2015-01-12T10:42:00Z</dcterms:modified>
</cp:coreProperties>
</file>